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BA" w:rsidRPr="00057ED4" w:rsidRDefault="00E31CBA" w:rsidP="00E31CBA">
      <w:pPr>
        <w:rPr>
          <w:b/>
          <w:bCs/>
          <w:lang w:val="nb-NO"/>
        </w:rPr>
      </w:pPr>
      <w:r w:rsidRPr="00057ED4">
        <w:rPr>
          <w:b/>
          <w:bCs/>
          <w:lang w:val="nb-NO"/>
        </w:rPr>
        <w:t xml:space="preserve">BỘ GIÁO DỤC VÀ ĐÀO TẠO </w:t>
      </w:r>
    </w:p>
    <w:p w:rsidR="00E31CBA" w:rsidRPr="00057ED4" w:rsidRDefault="00E31CBA" w:rsidP="00E31CBA">
      <w:pPr>
        <w:jc w:val="center"/>
        <w:rPr>
          <w:b/>
          <w:bCs/>
          <w:lang w:val="nb-NO"/>
        </w:rPr>
      </w:pPr>
    </w:p>
    <w:p w:rsidR="00E31CBA" w:rsidRPr="00057ED4" w:rsidRDefault="00E31CBA" w:rsidP="00E31CBA">
      <w:pPr>
        <w:spacing w:before="120" w:after="120"/>
        <w:jc w:val="center"/>
        <w:rPr>
          <w:b/>
          <w:bCs/>
          <w:lang w:val="nb-NO"/>
        </w:rPr>
      </w:pPr>
      <w:r w:rsidRPr="00057ED4">
        <w:rPr>
          <w:b/>
          <w:bCs/>
          <w:lang w:val="nb-NO"/>
        </w:rPr>
        <w:t>HƯỚNG DẪN THỰC HIỆN ĐIỀU CHỈNH NỘI DUNG DẠY HỌC</w:t>
      </w:r>
    </w:p>
    <w:p w:rsidR="00E31CBA" w:rsidRPr="00057ED4" w:rsidRDefault="00E31CBA" w:rsidP="00E31CBA">
      <w:pPr>
        <w:spacing w:before="120" w:after="120"/>
        <w:jc w:val="center"/>
        <w:rPr>
          <w:b/>
          <w:bCs/>
          <w:lang w:val="nb-NO"/>
        </w:rPr>
      </w:pPr>
      <w:r w:rsidRPr="00057ED4">
        <w:rPr>
          <w:b/>
          <w:bCs/>
          <w:lang w:val="nb-NO"/>
        </w:rPr>
        <w:t>MÔN THỂ DỤC, CẤP THPT</w:t>
      </w:r>
    </w:p>
    <w:p w:rsidR="00E31CBA" w:rsidRPr="00057ED4" w:rsidRDefault="00E31CBA" w:rsidP="00E31CBA">
      <w:pPr>
        <w:spacing w:before="120" w:after="120"/>
        <w:jc w:val="center"/>
        <w:rPr>
          <w:i/>
          <w:lang w:val="nb-NO"/>
        </w:rPr>
      </w:pPr>
      <w:r w:rsidRPr="00057ED4">
        <w:rPr>
          <w:bCs/>
          <w:i/>
          <w:lang w:val="nb-NO"/>
        </w:rPr>
        <w:t>(Kèm theo Công văn số 5842/BGDĐT-VP ngày 01 tháng 9</w:t>
      </w:r>
      <w:r>
        <w:rPr>
          <w:bCs/>
          <w:i/>
          <w:lang w:val="nb-NO"/>
        </w:rPr>
        <w:t xml:space="preserve"> </w:t>
      </w:r>
      <w:r w:rsidRPr="00057ED4">
        <w:rPr>
          <w:bCs/>
          <w:i/>
          <w:lang w:val="nb-NO"/>
        </w:rPr>
        <w:t>năm 2011 của Bộ Giáo dục và Đào tạo)</w:t>
      </w:r>
    </w:p>
    <w:p w:rsidR="00E31CBA" w:rsidRPr="00057ED4" w:rsidRDefault="00E31CBA" w:rsidP="00E31CBA">
      <w:pPr>
        <w:spacing w:before="120" w:after="120"/>
        <w:ind w:firstLine="720"/>
        <w:rPr>
          <w:lang w:val="nb-NO"/>
        </w:rPr>
      </w:pPr>
    </w:p>
    <w:p w:rsidR="00E31CBA" w:rsidRPr="00057ED4" w:rsidRDefault="00E31CBA" w:rsidP="00E31CBA">
      <w:pPr>
        <w:spacing w:before="120" w:after="120"/>
        <w:ind w:firstLine="720"/>
        <w:rPr>
          <w:b/>
          <w:lang w:val="nb-NO"/>
        </w:rPr>
      </w:pPr>
      <w:r w:rsidRPr="00057ED4">
        <w:rPr>
          <w:b/>
          <w:lang w:val="nb-NO"/>
        </w:rPr>
        <w:t xml:space="preserve">1. Mục đích </w:t>
      </w:r>
    </w:p>
    <w:p w:rsidR="00E31CBA" w:rsidRPr="00057ED4" w:rsidRDefault="00E31CBA" w:rsidP="00E31CBA">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E31CBA" w:rsidRPr="00057ED4" w:rsidRDefault="00E31CBA" w:rsidP="00E31CBA">
      <w:pPr>
        <w:tabs>
          <w:tab w:val="left" w:pos="6540"/>
        </w:tabs>
        <w:spacing w:before="120" w:after="120"/>
        <w:ind w:firstLine="720"/>
        <w:rPr>
          <w:b/>
          <w:lang w:val="nb-NO"/>
        </w:rPr>
      </w:pPr>
      <w:r w:rsidRPr="00057ED4">
        <w:rPr>
          <w:b/>
          <w:lang w:val="nb-NO"/>
        </w:rPr>
        <w:t xml:space="preserve">2. Nguyên tắc </w:t>
      </w:r>
    </w:p>
    <w:p w:rsidR="00E31CBA" w:rsidRPr="00057ED4" w:rsidRDefault="00E31CBA" w:rsidP="00E31CBA">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E31CBA" w:rsidRPr="00057ED4" w:rsidRDefault="00E31CBA" w:rsidP="00E31CBA">
      <w:pPr>
        <w:spacing w:before="120" w:after="120"/>
        <w:ind w:firstLine="720"/>
        <w:rPr>
          <w:lang w:val="nb-NO"/>
        </w:rPr>
      </w:pPr>
      <w:r w:rsidRPr="00057ED4">
        <w:rPr>
          <w:lang w:val="nb-NO"/>
        </w:rPr>
        <w:t>(1) Đảm bảo mục tiêu giáo dục của chương trình, sách giáo khoa (SGK) theo qui định của Luật Giáo dục.</w:t>
      </w:r>
    </w:p>
    <w:p w:rsidR="00E31CBA" w:rsidRPr="00057ED4" w:rsidRDefault="00E31CBA" w:rsidP="00E31CBA">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E31CBA" w:rsidRPr="00057ED4" w:rsidRDefault="00E31CBA" w:rsidP="00E31CBA">
      <w:pPr>
        <w:spacing w:before="120" w:after="120"/>
        <w:ind w:firstLine="720"/>
        <w:rPr>
          <w:lang w:val="nb-NO"/>
        </w:rPr>
      </w:pPr>
      <w:r w:rsidRPr="00057ED4">
        <w:rPr>
          <w:lang w:val="nb-NO"/>
        </w:rPr>
        <w:t>(3) Không thay đổi thời lượng dạy học đối với mỗi môn học trong một lớp và trong mỗi cấp học.</w:t>
      </w:r>
    </w:p>
    <w:p w:rsidR="00E31CBA" w:rsidRPr="00057ED4" w:rsidRDefault="00E31CBA" w:rsidP="00E31CBA">
      <w:pPr>
        <w:spacing w:before="120" w:after="120"/>
        <w:ind w:firstLine="720"/>
        <w:rPr>
          <w:lang w:val="nb-NO"/>
        </w:rPr>
      </w:pPr>
      <w:r w:rsidRPr="00057ED4">
        <w:rPr>
          <w:lang w:val="nb-NO"/>
        </w:rPr>
        <w:t>(4) Thuận lợi cho việc tổ chức thực hiện tại các cơ sở giáo dục.</w:t>
      </w:r>
    </w:p>
    <w:p w:rsidR="00E31CBA" w:rsidRPr="00057ED4" w:rsidRDefault="00E31CBA" w:rsidP="00E31CBA">
      <w:pPr>
        <w:spacing w:before="120" w:after="120"/>
        <w:ind w:firstLine="720"/>
        <w:rPr>
          <w:b/>
          <w:lang w:val="nb-NO"/>
        </w:rPr>
      </w:pPr>
      <w:r w:rsidRPr="00057ED4">
        <w:rPr>
          <w:b/>
          <w:lang w:val="nb-NO"/>
        </w:rPr>
        <w:t>3. Nội dung điều chỉnh</w:t>
      </w:r>
    </w:p>
    <w:p w:rsidR="00E31CBA" w:rsidRPr="00057ED4" w:rsidRDefault="00E31CBA" w:rsidP="00E31CBA">
      <w:pPr>
        <w:spacing w:before="120" w:after="120"/>
        <w:ind w:firstLine="720"/>
        <w:rPr>
          <w:lang w:val="nb-NO"/>
        </w:rPr>
      </w:pPr>
      <w:r w:rsidRPr="00057ED4">
        <w:rPr>
          <w:lang w:val="nb-NO"/>
        </w:rPr>
        <w:t>Việc điều chỉnh nội dung dạy học tập trung vào những nhóm nội dung chính sau:</w:t>
      </w:r>
    </w:p>
    <w:p w:rsidR="00E31CBA" w:rsidRPr="00057ED4" w:rsidRDefault="00E31CBA" w:rsidP="00E31CBA">
      <w:pPr>
        <w:spacing w:before="120" w:after="120"/>
        <w:ind w:firstLine="720"/>
        <w:rPr>
          <w:lang w:val="nb-NO"/>
        </w:rPr>
      </w:pPr>
      <w:r w:rsidRPr="00057ED4">
        <w:rPr>
          <w:lang w:val="nb-NO"/>
        </w:rPr>
        <w:t xml:space="preserve">(1) Những nội dung trùng lặp trong CT, SGK của nhiều môn học khác nhau. </w:t>
      </w:r>
    </w:p>
    <w:p w:rsidR="00E31CBA" w:rsidRPr="00057ED4" w:rsidRDefault="00E31CBA" w:rsidP="00E31CBA">
      <w:pPr>
        <w:spacing w:before="120" w:after="120"/>
        <w:ind w:firstLine="720"/>
        <w:rPr>
          <w:spacing w:val="-8"/>
          <w:lang w:val="nb-NO"/>
        </w:rPr>
      </w:pPr>
      <w:r w:rsidRPr="00057ED4">
        <w:rPr>
          <w:spacing w:val="-8"/>
          <w:lang w:val="nb-NO"/>
        </w:rPr>
        <w:t xml:space="preserve">(2) Những nội dung trùng lặp, có cả ở CT, SGK của lớp dưới và lớp trên do hạn chế của cách xây dựng CT, SGK theo quan điểm đồng tâm. </w:t>
      </w:r>
    </w:p>
    <w:p w:rsidR="00E31CBA" w:rsidRPr="00057ED4" w:rsidRDefault="00E31CBA" w:rsidP="00E31CBA">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E31CBA" w:rsidRPr="00057ED4" w:rsidRDefault="00E31CBA" w:rsidP="00E31CBA">
      <w:pPr>
        <w:spacing w:before="120" w:after="120"/>
        <w:ind w:firstLine="720"/>
        <w:rPr>
          <w:lang w:val="nb-NO"/>
        </w:rPr>
      </w:pPr>
      <w:r w:rsidRPr="00057ED4">
        <w:rPr>
          <w:lang w:val="nb-NO"/>
        </w:rPr>
        <w:t>(4) Những nội dung trong SGK trước đây sắp xếp chưa hợp lý.</w:t>
      </w:r>
    </w:p>
    <w:p w:rsidR="00E31CBA" w:rsidRPr="00057ED4" w:rsidRDefault="00E31CBA" w:rsidP="00E31CBA">
      <w:pPr>
        <w:spacing w:before="120" w:after="120"/>
        <w:ind w:firstLine="720"/>
        <w:rPr>
          <w:lang w:val="nb-NO"/>
        </w:rPr>
      </w:pPr>
      <w:r w:rsidRPr="00057ED4">
        <w:rPr>
          <w:lang w:val="nb-NO"/>
        </w:rPr>
        <w:t xml:space="preserve">(5) Những nội dung mang đặc điểm địa phương, không phù hợp với các vùng miền khác nhau. </w:t>
      </w:r>
    </w:p>
    <w:p w:rsidR="00E31CBA" w:rsidRPr="00057ED4" w:rsidRDefault="00E31CBA" w:rsidP="00E31CBA">
      <w:pPr>
        <w:spacing w:before="120" w:after="120"/>
        <w:ind w:firstLine="720"/>
        <w:rPr>
          <w:b/>
          <w:lang w:val="nb-NO"/>
        </w:rPr>
      </w:pPr>
      <w:r w:rsidRPr="00057ED4">
        <w:rPr>
          <w:b/>
          <w:lang w:val="nb-NO"/>
        </w:rPr>
        <w:t>4. Thời gian thực hiện</w:t>
      </w:r>
      <w:r w:rsidRPr="00057ED4">
        <w:rPr>
          <w:b/>
          <w:lang w:val="nb-NO"/>
        </w:rPr>
        <w:tab/>
      </w:r>
    </w:p>
    <w:p w:rsidR="00E31CBA" w:rsidRPr="00057ED4" w:rsidRDefault="00E31CBA" w:rsidP="00E31CBA">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E31CBA" w:rsidRPr="00057ED4" w:rsidRDefault="00E31CBA" w:rsidP="00E31CBA">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E31CBA" w:rsidRPr="00057ED4" w:rsidRDefault="00E31CBA" w:rsidP="00E31CBA">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E31CBA" w:rsidRPr="00057ED4" w:rsidRDefault="00E31CBA" w:rsidP="00E31CBA">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E31CBA" w:rsidRPr="00057ED4" w:rsidRDefault="00E31CBA" w:rsidP="00E31CBA">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E31CBA" w:rsidRPr="00057ED4" w:rsidRDefault="00E31CBA" w:rsidP="00E31CBA">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E31CBA" w:rsidRPr="00057ED4" w:rsidRDefault="00E31CBA" w:rsidP="00E31CBA">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E31CBA" w:rsidRPr="00057ED4" w:rsidRDefault="00E31CBA" w:rsidP="00E31CBA">
      <w:pPr>
        <w:ind w:firstLine="720"/>
        <w:rPr>
          <w:b/>
          <w:bCs/>
          <w:lang w:val="nb-NO"/>
        </w:rPr>
      </w:pPr>
      <w:r w:rsidRPr="00057ED4">
        <w:rPr>
          <w:b/>
          <w:bCs/>
          <w:lang w:val="nb-NO"/>
        </w:rPr>
        <w:t>5.1. Lớp 10</w:t>
      </w:r>
    </w:p>
    <w:p w:rsidR="00E31CBA" w:rsidRPr="00057ED4" w:rsidRDefault="00E31CBA" w:rsidP="00E31CBA">
      <w:pPr>
        <w:rPr>
          <w:b/>
          <w:bCs/>
          <w:lang w:val="nb-NO"/>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620"/>
        <w:gridCol w:w="1260"/>
        <w:gridCol w:w="3240"/>
        <w:gridCol w:w="5760"/>
      </w:tblGrid>
      <w:tr w:rsidR="00E31CBA" w:rsidRPr="00057ED4" w:rsidTr="005B3363">
        <w:trPr>
          <w:trHeight w:val="488"/>
        </w:trPr>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TT</w:t>
            </w:r>
          </w:p>
        </w:tc>
        <w:tc>
          <w:tcPr>
            <w:tcW w:w="108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b/>
                <w:bCs/>
                <w:lang w:val="nb-NO"/>
              </w:rPr>
              <w:t xml:space="preserve">Chương </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ind w:left="177"/>
              <w:jc w:val="center"/>
              <w:rPr>
                <w:b/>
                <w:lang w:val="nb-NO"/>
              </w:rPr>
            </w:pPr>
            <w:r w:rsidRPr="00057ED4">
              <w:rPr>
                <w:b/>
                <w:bCs/>
                <w:lang w:val="nb-NO"/>
              </w:rPr>
              <w:t>Bài</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bCs/>
                <w:lang w:val="nb-NO"/>
              </w:rPr>
              <w:t>Trang</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ind w:left="177"/>
              <w:jc w:val="center"/>
              <w:rPr>
                <w:b/>
                <w:lang w:val="nb-NO"/>
              </w:rPr>
            </w:pPr>
            <w:r w:rsidRPr="00057ED4">
              <w:rPr>
                <w:b/>
                <w:lang w:val="nb-NO"/>
              </w:rPr>
              <w:t>Nội dung điều chỉnh</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bCs/>
                <w:lang w:val="nb-NO"/>
              </w:rPr>
            </w:pPr>
            <w:r w:rsidRPr="00057ED4">
              <w:rPr>
                <w:b/>
                <w:bCs/>
                <w:lang w:val="nb-NO"/>
              </w:rPr>
              <w:t>Hướng dẫn thực hiện</w:t>
            </w:r>
          </w:p>
        </w:tc>
      </w:tr>
      <w:tr w:rsidR="00E31CBA" w:rsidRPr="00057ED4" w:rsidTr="005B3363">
        <w:trPr>
          <w:trHeight w:val="443"/>
        </w:trPr>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1</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III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Chạy ngắn</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50</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 Điều chỉnh mục tiêu </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Giảm yêu cầu “đúng” thành</w:t>
            </w:r>
            <w:r>
              <w:rPr>
                <w:lang w:val="nb-NO"/>
              </w:rPr>
              <w:t xml:space="preserve"> </w:t>
            </w:r>
            <w:r w:rsidRPr="00057ED4">
              <w:rPr>
                <w:lang w:val="nb-NO"/>
              </w:rPr>
              <w:t xml:space="preserve">“Cơ bản đúng” </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2</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Nhảy cao</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78</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Các giai đoạn kĩ thuật nhảy cao</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Giảm yêu cầu “thực hiện cơ bản” thành “Thực hiện được”</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3</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Đá cầu </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92</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Đá tấn công bằng mu bàn chân;</w:t>
            </w:r>
            <w:r>
              <w:rPr>
                <w:lang w:val="nb-NO"/>
              </w:rPr>
              <w:t xml:space="preserve"> </w:t>
            </w:r>
          </w:p>
          <w:p w:rsidR="00E31CBA" w:rsidRPr="00057ED4" w:rsidRDefault="00E31CBA" w:rsidP="005B3363">
            <w:pPr>
              <w:spacing w:before="120"/>
              <w:rPr>
                <w:lang w:val="nb-NO"/>
              </w:rPr>
            </w:pPr>
            <w:r w:rsidRPr="00057ED4">
              <w:rPr>
                <w:lang w:val="nb-NO"/>
              </w:rPr>
              <w:t>- Phát cầu thấp chân nghiêng mình bằng mu bàn chân;</w:t>
            </w:r>
            <w:r>
              <w:rPr>
                <w:lang w:val="nb-NO"/>
              </w:rPr>
              <w:t xml:space="preserve"> </w:t>
            </w:r>
          </w:p>
          <w:p w:rsidR="00E31CBA" w:rsidRPr="00057ED4" w:rsidRDefault="00E31CBA" w:rsidP="005B3363">
            <w:pPr>
              <w:spacing w:before="120"/>
              <w:rPr>
                <w:lang w:val="nb-NO"/>
              </w:rPr>
            </w:pPr>
            <w:r w:rsidRPr="00057ED4">
              <w:rPr>
                <w:lang w:val="nb-NO"/>
              </w:rPr>
              <w:t>- Một số chiến thuật đá đôi</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Không dạy nội dung: </w:t>
            </w:r>
          </w:p>
          <w:p w:rsidR="00E31CBA" w:rsidRPr="00057ED4" w:rsidRDefault="00E31CBA" w:rsidP="005B3363">
            <w:pPr>
              <w:spacing w:before="120"/>
              <w:rPr>
                <w:lang w:val="nb-NO"/>
              </w:rPr>
            </w:pPr>
            <w:r w:rsidRPr="00057ED4">
              <w:rPr>
                <w:lang w:val="nb-NO"/>
              </w:rPr>
              <w:t>- Đá tấn công bằng mu bàn chân;</w:t>
            </w:r>
            <w:r>
              <w:rPr>
                <w:lang w:val="nb-NO"/>
              </w:rPr>
              <w:t xml:space="preserve"> </w:t>
            </w:r>
          </w:p>
          <w:p w:rsidR="00E31CBA" w:rsidRPr="00057ED4" w:rsidRDefault="00E31CBA" w:rsidP="005B3363">
            <w:pPr>
              <w:spacing w:before="120"/>
              <w:rPr>
                <w:lang w:val="nb-NO"/>
              </w:rPr>
            </w:pPr>
            <w:r w:rsidRPr="00057ED4">
              <w:rPr>
                <w:lang w:val="nb-NO"/>
              </w:rPr>
              <w:t>- Phát cầu thấp chân nghiêng mình bằng mu bàn chân;</w:t>
            </w:r>
            <w:r>
              <w:rPr>
                <w:lang w:val="nb-NO"/>
              </w:rPr>
              <w:t xml:space="preserve"> </w:t>
            </w:r>
          </w:p>
          <w:p w:rsidR="00E31CBA" w:rsidRPr="00057ED4" w:rsidRDefault="00E31CBA" w:rsidP="005B3363">
            <w:pPr>
              <w:spacing w:before="120"/>
              <w:rPr>
                <w:lang w:val="nb-NO"/>
              </w:rPr>
            </w:pPr>
            <w:r w:rsidRPr="00057ED4">
              <w:rPr>
                <w:lang w:val="nb-NO"/>
              </w:rPr>
              <w:t>- Một số chiến thuật đá đôi</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4</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Bơi</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179</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Điều chỉnh mục tiêu</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Giảm yêu cầu: </w:t>
            </w:r>
          </w:p>
          <w:p w:rsidR="00E31CBA" w:rsidRPr="00057ED4" w:rsidRDefault="00E31CBA" w:rsidP="005B3363">
            <w:pPr>
              <w:spacing w:before="120"/>
              <w:rPr>
                <w:lang w:val="nb-NO"/>
              </w:rPr>
            </w:pPr>
            <w:r w:rsidRPr="00057ED4">
              <w:rPr>
                <w:lang w:val="nb-NO"/>
              </w:rPr>
              <w:t xml:space="preserve">- Bơi được tối thiểu 10m </w:t>
            </w:r>
          </w:p>
          <w:p w:rsidR="00E31CBA" w:rsidRPr="00057ED4" w:rsidRDefault="00E31CBA" w:rsidP="005B3363">
            <w:pPr>
              <w:spacing w:before="120"/>
              <w:rPr>
                <w:lang w:val="nb-NO"/>
              </w:rPr>
            </w:pPr>
            <w:r w:rsidRPr="00057ED4">
              <w:rPr>
                <w:lang w:val="nb-NO"/>
              </w:rPr>
              <w:t xml:space="preserve">- Không thi đấu </w:t>
            </w:r>
          </w:p>
        </w:tc>
      </w:tr>
    </w:tbl>
    <w:p w:rsidR="00E31CBA" w:rsidRPr="00057ED4" w:rsidRDefault="00E31CBA" w:rsidP="00E31CBA">
      <w:pPr>
        <w:spacing w:before="120"/>
        <w:ind w:firstLine="720"/>
        <w:rPr>
          <w:b/>
          <w:lang w:val="nb-NO"/>
        </w:rPr>
      </w:pPr>
    </w:p>
    <w:p w:rsidR="00E31CBA" w:rsidRPr="00057ED4" w:rsidRDefault="00E31CBA" w:rsidP="00E31CBA">
      <w:pPr>
        <w:spacing w:before="120"/>
        <w:ind w:firstLine="720"/>
        <w:rPr>
          <w:b/>
          <w:lang w:val="nb-NO"/>
        </w:rPr>
      </w:pPr>
      <w:r w:rsidRPr="00057ED4">
        <w:rPr>
          <w:b/>
          <w:lang w:val="nb-NO"/>
        </w:rPr>
        <w:t>5.2. Lớp</w:t>
      </w:r>
      <w:r>
        <w:rPr>
          <w:b/>
          <w:lang w:val="nb-NO"/>
        </w:rPr>
        <w:t xml:space="preserve"> </w:t>
      </w:r>
      <w:r w:rsidRPr="00057ED4">
        <w:rPr>
          <w:b/>
          <w:lang w:val="nb-NO"/>
        </w:rPr>
        <w:t>11</w:t>
      </w:r>
    </w:p>
    <w:p w:rsidR="00E31CBA" w:rsidRPr="00057ED4" w:rsidRDefault="00E31CBA" w:rsidP="00E31CBA">
      <w:pPr>
        <w:spacing w:before="120"/>
        <w:ind w:firstLine="720"/>
        <w:rPr>
          <w:b/>
          <w:lang w:val="nb-NO"/>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620"/>
        <w:gridCol w:w="1260"/>
        <w:gridCol w:w="3240"/>
        <w:gridCol w:w="5760"/>
      </w:tblGrid>
      <w:tr w:rsidR="00E31CBA" w:rsidRPr="00057ED4" w:rsidTr="005B3363">
        <w:trPr>
          <w:trHeight w:val="488"/>
        </w:trPr>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TT</w:t>
            </w:r>
          </w:p>
        </w:tc>
        <w:tc>
          <w:tcPr>
            <w:tcW w:w="108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Chương</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Bài</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Trang</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Nội dung điều chỉnh</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Hướng dẫn thực hiện</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1</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Đá cầu</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lastRenderedPageBreak/>
              <w:t>94; 97</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lastRenderedPageBreak/>
              <w:t xml:space="preserve">- Đánh đầu tấn công </w:t>
            </w:r>
          </w:p>
          <w:p w:rsidR="00E31CBA" w:rsidRPr="00057ED4" w:rsidRDefault="00E31CBA" w:rsidP="005B3363">
            <w:pPr>
              <w:spacing w:before="120"/>
              <w:rPr>
                <w:lang w:val="nb-NO"/>
              </w:rPr>
            </w:pPr>
            <w:r w:rsidRPr="00057ED4">
              <w:rPr>
                <w:lang w:val="nb-NO"/>
              </w:rPr>
              <w:lastRenderedPageBreak/>
              <w:t>- Một số chiến thuật đá đôi</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lastRenderedPageBreak/>
              <w:t xml:space="preserve">Không dạy nội dung: </w:t>
            </w:r>
          </w:p>
          <w:p w:rsidR="00E31CBA" w:rsidRPr="00057ED4" w:rsidRDefault="00E31CBA" w:rsidP="005B3363">
            <w:pPr>
              <w:spacing w:before="120"/>
              <w:rPr>
                <w:lang w:val="nb-NO"/>
              </w:rPr>
            </w:pPr>
            <w:r w:rsidRPr="00057ED4">
              <w:rPr>
                <w:lang w:val="nb-NO"/>
              </w:rPr>
              <w:lastRenderedPageBreak/>
              <w:t>- Đánh đầu tấn công;</w:t>
            </w:r>
          </w:p>
          <w:p w:rsidR="00E31CBA" w:rsidRPr="00057ED4" w:rsidRDefault="00E31CBA" w:rsidP="005B3363">
            <w:pPr>
              <w:spacing w:before="120"/>
              <w:rPr>
                <w:lang w:val="nb-NO"/>
              </w:rPr>
            </w:pPr>
            <w:r w:rsidRPr="00057ED4">
              <w:rPr>
                <w:lang w:val="nb-NO"/>
              </w:rPr>
              <w:t>- Một số chiến thuật đá đôi</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lastRenderedPageBreak/>
              <w:t>2</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IX</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Bóng chuyền</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121; 126</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Phát bóng cao tay chính diện;</w:t>
            </w:r>
          </w:p>
          <w:p w:rsidR="00E31CBA" w:rsidRPr="00057ED4" w:rsidRDefault="00E31CBA" w:rsidP="005B3363">
            <w:pPr>
              <w:spacing w:before="120"/>
              <w:rPr>
                <w:lang w:val="nb-NO"/>
              </w:rPr>
            </w:pPr>
            <w:r w:rsidRPr="00057ED4">
              <w:rPr>
                <w:lang w:val="nb-NO"/>
              </w:rPr>
              <w:t>- Một số chiến thuật</w:t>
            </w:r>
            <w:r>
              <w:rPr>
                <w:lang w:val="nb-NO"/>
              </w:rPr>
              <w:t xml:space="preserve"> </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Không dạy nội dung:</w:t>
            </w:r>
          </w:p>
          <w:p w:rsidR="00E31CBA" w:rsidRPr="00057ED4" w:rsidRDefault="00E31CBA" w:rsidP="005B3363">
            <w:pPr>
              <w:spacing w:before="120"/>
              <w:rPr>
                <w:lang w:val="nb-NO"/>
              </w:rPr>
            </w:pPr>
            <w:r w:rsidRPr="00057ED4">
              <w:rPr>
                <w:lang w:val="nb-NO"/>
              </w:rPr>
              <w:t>- Phát bóng cao tay chính diện;</w:t>
            </w:r>
          </w:p>
          <w:p w:rsidR="00E31CBA" w:rsidRPr="00057ED4" w:rsidRDefault="00E31CBA" w:rsidP="005B3363">
            <w:pPr>
              <w:spacing w:before="120"/>
              <w:rPr>
                <w:lang w:val="nb-NO"/>
              </w:rPr>
            </w:pPr>
            <w:r w:rsidRPr="00057ED4">
              <w:rPr>
                <w:lang w:val="nb-NO"/>
              </w:rPr>
              <w:t>- Một số chiến thuật</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3</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IX</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Bóng đá </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139</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Dừng bóng bổng bằng đùi</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Không dạy nội dung: Dừng bóng bổng bằng đùi;</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IX</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Bóng rổ</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147</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Các bài tập Bóng rổ lớp 11</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Giảm yêu cầu “Thực hiện cơ bản đúng những bài tập trên” thành “Thực hiện được những bài tập trên”</w:t>
            </w:r>
            <w:r>
              <w:rPr>
                <w:lang w:val="nb-NO"/>
              </w:rPr>
              <w:t xml:space="preserve"> </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IX</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Bơi</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170</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Điều chỉnh mục tiêu</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 Giảm yêu cầu: Bơi được tối thiểu 15m; </w:t>
            </w:r>
          </w:p>
          <w:p w:rsidR="00E31CBA" w:rsidRPr="00057ED4" w:rsidRDefault="00E31CBA" w:rsidP="005B3363">
            <w:pPr>
              <w:spacing w:before="120"/>
              <w:rPr>
                <w:lang w:val="nb-NO"/>
              </w:rPr>
            </w:pPr>
            <w:r w:rsidRPr="00057ED4">
              <w:rPr>
                <w:lang w:val="nb-NO"/>
              </w:rPr>
              <w:t xml:space="preserve">- Không thi đấu. </w:t>
            </w:r>
          </w:p>
        </w:tc>
      </w:tr>
    </w:tbl>
    <w:p w:rsidR="00E31CBA" w:rsidRPr="00057ED4" w:rsidRDefault="00E31CBA" w:rsidP="00E31CBA">
      <w:pPr>
        <w:spacing w:before="120"/>
        <w:ind w:firstLine="720"/>
        <w:rPr>
          <w:b/>
          <w:lang w:val="nb-NO"/>
        </w:rPr>
      </w:pPr>
    </w:p>
    <w:p w:rsidR="00E31CBA" w:rsidRPr="00057ED4" w:rsidRDefault="00E31CBA" w:rsidP="00E31CBA">
      <w:pPr>
        <w:spacing w:before="120"/>
        <w:ind w:firstLine="720"/>
        <w:rPr>
          <w:b/>
          <w:lang w:val="nb-NO"/>
        </w:rPr>
      </w:pPr>
      <w:r w:rsidRPr="00057ED4">
        <w:rPr>
          <w:b/>
          <w:lang w:val="nb-NO"/>
        </w:rPr>
        <w:t>5.3. Lớp 12</w:t>
      </w:r>
    </w:p>
    <w:p w:rsidR="00E31CBA" w:rsidRPr="00057ED4" w:rsidRDefault="00E31CBA" w:rsidP="00E31CBA">
      <w:pPr>
        <w:spacing w:before="120"/>
        <w:ind w:firstLine="720"/>
        <w:rPr>
          <w:b/>
          <w:lang w:val="nb-NO"/>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620"/>
        <w:gridCol w:w="1260"/>
        <w:gridCol w:w="3240"/>
        <w:gridCol w:w="5760"/>
      </w:tblGrid>
      <w:tr w:rsidR="00E31CBA" w:rsidRPr="00057ED4" w:rsidTr="005B3363">
        <w:trPr>
          <w:trHeight w:val="488"/>
        </w:trPr>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TT</w:t>
            </w:r>
          </w:p>
        </w:tc>
        <w:tc>
          <w:tcPr>
            <w:tcW w:w="108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Chương</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Bài</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Trang</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Nội dung điều chỉnh</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b/>
                <w:lang w:val="nb-NO"/>
              </w:rPr>
            </w:pPr>
            <w:r w:rsidRPr="00057ED4">
              <w:rPr>
                <w:b/>
                <w:lang w:val="nb-NO"/>
              </w:rPr>
              <w:t>Hướng dẫn thực hiện</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1</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Nhảy xa </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71</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Điều chỉnh mục tiêu</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Giảm yêu cầu về mục tiêu từ “Đúng” thành “cơ bản đúng” </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2</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Đá cầu</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84; 85; 88</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 Đánh ngực tấn công”; </w:t>
            </w:r>
          </w:p>
          <w:p w:rsidR="00E31CBA" w:rsidRPr="00057ED4" w:rsidRDefault="00E31CBA" w:rsidP="005B3363">
            <w:pPr>
              <w:spacing w:before="120"/>
              <w:rPr>
                <w:lang w:val="nb-NO"/>
              </w:rPr>
            </w:pPr>
            <w:r w:rsidRPr="00057ED4">
              <w:rPr>
                <w:lang w:val="nb-NO"/>
              </w:rPr>
              <w:t>- Đá móc bằng mu bàn chân;</w:t>
            </w:r>
            <w:r>
              <w:rPr>
                <w:lang w:val="nb-NO"/>
              </w:rPr>
              <w:t xml:space="preserve"> </w:t>
            </w:r>
          </w:p>
          <w:p w:rsidR="00E31CBA" w:rsidRPr="00057ED4" w:rsidRDefault="00E31CBA" w:rsidP="005B3363">
            <w:pPr>
              <w:spacing w:before="120"/>
              <w:rPr>
                <w:lang w:val="nb-NO"/>
              </w:rPr>
            </w:pPr>
            <w:r w:rsidRPr="00057ED4">
              <w:rPr>
                <w:lang w:val="nb-NO"/>
              </w:rPr>
              <w:t>- Một số chiến thuật đá đôi</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Không dạy nội dung:</w:t>
            </w:r>
          </w:p>
          <w:p w:rsidR="00E31CBA" w:rsidRPr="00057ED4" w:rsidRDefault="00E31CBA" w:rsidP="005B3363">
            <w:pPr>
              <w:spacing w:before="120"/>
              <w:rPr>
                <w:lang w:val="nb-NO"/>
              </w:rPr>
            </w:pPr>
            <w:r>
              <w:rPr>
                <w:lang w:val="nb-NO"/>
              </w:rPr>
              <w:t xml:space="preserve"> </w:t>
            </w:r>
            <w:r w:rsidRPr="00057ED4">
              <w:rPr>
                <w:lang w:val="nb-NO"/>
              </w:rPr>
              <w:t xml:space="preserve">- Đánh ngực tấn công; </w:t>
            </w:r>
          </w:p>
          <w:p w:rsidR="00E31CBA" w:rsidRPr="00057ED4" w:rsidRDefault="00E31CBA" w:rsidP="005B3363">
            <w:pPr>
              <w:spacing w:before="120"/>
              <w:rPr>
                <w:lang w:val="nb-NO"/>
              </w:rPr>
            </w:pPr>
            <w:r>
              <w:rPr>
                <w:lang w:val="nb-NO"/>
              </w:rPr>
              <w:t xml:space="preserve"> </w:t>
            </w:r>
            <w:r w:rsidRPr="00057ED4">
              <w:rPr>
                <w:lang w:val="nb-NO"/>
              </w:rPr>
              <w:t xml:space="preserve">- Đá móc bằng mu bàn chân; </w:t>
            </w:r>
          </w:p>
          <w:p w:rsidR="00E31CBA" w:rsidRPr="00057ED4" w:rsidRDefault="00E31CBA" w:rsidP="005B3363">
            <w:pPr>
              <w:spacing w:before="120"/>
              <w:rPr>
                <w:lang w:val="nb-NO"/>
              </w:rPr>
            </w:pPr>
            <w:r>
              <w:rPr>
                <w:lang w:val="nb-NO"/>
              </w:rPr>
              <w:t xml:space="preserve"> </w:t>
            </w:r>
            <w:r w:rsidRPr="00057ED4">
              <w:rPr>
                <w:lang w:val="nb-NO"/>
              </w:rPr>
              <w:t>- Một số chiến thuật đá đôi.</w:t>
            </w:r>
          </w:p>
          <w:p w:rsidR="00E31CBA" w:rsidRPr="00057ED4" w:rsidRDefault="00E31CBA" w:rsidP="005B3363">
            <w:pPr>
              <w:spacing w:before="120"/>
              <w:rPr>
                <w:lang w:val="nb-NO"/>
              </w:rPr>
            </w:pPr>
            <w:r w:rsidRPr="00057ED4">
              <w:rPr>
                <w:lang w:val="nb-NO"/>
              </w:rPr>
              <w:t>Ôn và hoàn thiện các động tác, bài tập đã học ở lớp 11</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3</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Bóng rổ</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153</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Điều chỉnh mục tiêu</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Giảm yêu cầu “Cơ bản đúng”</w:t>
            </w:r>
            <w:r>
              <w:rPr>
                <w:lang w:val="nb-NO"/>
              </w:rPr>
              <w:t xml:space="preserve"> </w:t>
            </w:r>
            <w:r w:rsidRPr="00057ED4">
              <w:rPr>
                <w:lang w:val="nb-NO"/>
              </w:rPr>
              <w:t>thành “thực hiện được”</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4</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Bóng chuyền</w:t>
            </w: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120; 126</w:t>
            </w:r>
          </w:p>
          <w:p w:rsidR="00E31CBA" w:rsidRPr="00057ED4" w:rsidRDefault="00E31CBA" w:rsidP="005B3363">
            <w:pPr>
              <w:spacing w:before="120"/>
              <w:jc w:val="center"/>
              <w:rPr>
                <w:lang w:val="nb-NO"/>
              </w:rPr>
            </w:pP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Một số chiến thuật</w:t>
            </w:r>
            <w:r>
              <w:rPr>
                <w:lang w:val="nb-NO"/>
              </w:rPr>
              <w:t xml:space="preserve"> </w:t>
            </w:r>
          </w:p>
          <w:p w:rsidR="00E31CBA" w:rsidRPr="00057ED4" w:rsidRDefault="00E31CBA" w:rsidP="005B3363">
            <w:pPr>
              <w:spacing w:before="120"/>
              <w:rPr>
                <w:lang w:val="nb-NO"/>
              </w:rPr>
            </w:pP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Không dạy nội dung: Một số chiến thuật</w:t>
            </w:r>
          </w:p>
        </w:tc>
      </w:tr>
      <w:tr w:rsidR="00E31CBA" w:rsidRPr="00057ED4" w:rsidTr="005B3363">
        <w:tc>
          <w:tcPr>
            <w:tcW w:w="5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5</w:t>
            </w:r>
          </w:p>
        </w:tc>
        <w:tc>
          <w:tcPr>
            <w:tcW w:w="1080" w:type="dxa"/>
            <w:tcBorders>
              <w:top w:val="single" w:sz="4" w:space="0" w:color="auto"/>
              <w:left w:val="single" w:sz="4" w:space="0" w:color="auto"/>
              <w:right w:val="single" w:sz="4" w:space="0" w:color="auto"/>
            </w:tcBorders>
          </w:tcPr>
          <w:p w:rsidR="00E31CBA" w:rsidRPr="00057ED4" w:rsidRDefault="00E31CBA" w:rsidP="005B3363">
            <w:pPr>
              <w:spacing w:before="120"/>
              <w:rPr>
                <w:lang w:val="nb-NO"/>
              </w:rPr>
            </w:pPr>
            <w:r w:rsidRPr="00057ED4">
              <w:rPr>
                <w:lang w:val="nb-NO"/>
              </w:rPr>
              <w:t>VIII</w:t>
            </w:r>
          </w:p>
        </w:tc>
        <w:tc>
          <w:tcPr>
            <w:tcW w:w="162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Bơi</w:t>
            </w:r>
          </w:p>
          <w:p w:rsidR="00E31CBA" w:rsidRPr="00057ED4" w:rsidRDefault="00E31CBA" w:rsidP="005B3363">
            <w:pPr>
              <w:spacing w:before="120"/>
              <w:rPr>
                <w:lang w:val="nb-NO"/>
              </w:rPr>
            </w:pPr>
          </w:p>
        </w:tc>
        <w:tc>
          <w:tcPr>
            <w:tcW w:w="12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jc w:val="center"/>
              <w:rPr>
                <w:lang w:val="nb-NO"/>
              </w:rPr>
            </w:pPr>
            <w:r w:rsidRPr="00057ED4">
              <w:rPr>
                <w:lang w:val="nb-NO"/>
              </w:rPr>
              <w:t>180; 186; 197</w:t>
            </w:r>
          </w:p>
        </w:tc>
        <w:tc>
          <w:tcPr>
            <w:tcW w:w="324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Điều chỉnh mục tiêu</w:t>
            </w:r>
            <w:r>
              <w:rPr>
                <w:lang w:val="nb-NO"/>
              </w:rPr>
              <w:t xml:space="preserve"> </w:t>
            </w:r>
          </w:p>
          <w:p w:rsidR="00E31CBA" w:rsidRPr="00057ED4" w:rsidRDefault="00E31CBA" w:rsidP="005B3363">
            <w:pPr>
              <w:spacing w:before="120"/>
              <w:rPr>
                <w:lang w:val="nb-NO"/>
              </w:rPr>
            </w:pPr>
            <w:r w:rsidRPr="00057ED4">
              <w:rPr>
                <w:lang w:val="nb-NO"/>
              </w:rPr>
              <w:t>- Kĩ thuật xuất phát</w:t>
            </w:r>
          </w:p>
        </w:tc>
        <w:tc>
          <w:tcPr>
            <w:tcW w:w="5760" w:type="dxa"/>
            <w:tcBorders>
              <w:top w:val="single" w:sz="4" w:space="0" w:color="auto"/>
              <w:left w:val="single" w:sz="4" w:space="0" w:color="auto"/>
              <w:bottom w:val="single" w:sz="4" w:space="0" w:color="auto"/>
              <w:right w:val="single" w:sz="4" w:space="0" w:color="auto"/>
            </w:tcBorders>
          </w:tcPr>
          <w:p w:rsidR="00E31CBA" w:rsidRPr="00057ED4" w:rsidRDefault="00E31CBA" w:rsidP="005B3363">
            <w:pPr>
              <w:spacing w:before="120"/>
              <w:rPr>
                <w:lang w:val="nb-NO"/>
              </w:rPr>
            </w:pPr>
            <w:r w:rsidRPr="00057ED4">
              <w:rPr>
                <w:lang w:val="nb-NO"/>
              </w:rPr>
              <w:t xml:space="preserve">- Không dạy nội dung: Kĩ thuật xuất phát </w:t>
            </w:r>
          </w:p>
          <w:p w:rsidR="00E31CBA" w:rsidRPr="00057ED4" w:rsidRDefault="00E31CBA" w:rsidP="005B3363">
            <w:pPr>
              <w:spacing w:before="120"/>
              <w:rPr>
                <w:lang w:val="nb-NO"/>
              </w:rPr>
            </w:pPr>
            <w:r w:rsidRPr="00057ED4">
              <w:rPr>
                <w:lang w:val="nb-NO"/>
              </w:rPr>
              <w:t xml:space="preserve">- Giảm yêu cầu: Bơi được tối thiểu 20 m </w:t>
            </w:r>
          </w:p>
        </w:tc>
      </w:tr>
    </w:tbl>
    <w:p w:rsidR="00E31CBA" w:rsidRPr="00057ED4" w:rsidRDefault="00E31CBA" w:rsidP="00E31CBA">
      <w:pPr>
        <w:ind w:firstLine="720"/>
        <w:rPr>
          <w:b/>
          <w:i/>
          <w:lang w:val="nb-NO"/>
        </w:rPr>
      </w:pPr>
    </w:p>
    <w:p w:rsidR="00E31CBA" w:rsidRPr="00057ED4" w:rsidRDefault="00E31CBA" w:rsidP="00E31CBA">
      <w:pPr>
        <w:ind w:firstLine="720"/>
        <w:rPr>
          <w:i/>
          <w:lang w:val="nb-NO"/>
        </w:rPr>
      </w:pPr>
      <w:r w:rsidRPr="00057ED4">
        <w:rPr>
          <w:b/>
          <w:i/>
          <w:lang w:val="nb-NO"/>
        </w:rPr>
        <w:lastRenderedPageBreak/>
        <w:t>Chú ý:</w:t>
      </w:r>
      <w:r>
        <w:rPr>
          <w:i/>
          <w:lang w:val="nb-NO"/>
        </w:rPr>
        <w:t xml:space="preserve"> </w:t>
      </w:r>
      <w:r w:rsidRPr="00057ED4">
        <w:rPr>
          <w:i/>
          <w:lang w:val="nb-NO"/>
        </w:rPr>
        <w:t>Những vùng thường hay có gió to, khó thực hiện các kĩ thuật Đá cầu, Cầu lông,</w:t>
      </w:r>
      <w:r>
        <w:rPr>
          <w:i/>
          <w:lang w:val="nb-NO"/>
        </w:rPr>
        <w:t xml:space="preserve"> </w:t>
      </w:r>
      <w:r w:rsidRPr="00057ED4">
        <w:rPr>
          <w:i/>
          <w:lang w:val="nb-NO"/>
        </w:rPr>
        <w:t>Sở GDĐT chỉ đạo hướng dẫn sắp xếp nội dung Đá cầu, Cầu lông</w:t>
      </w:r>
      <w:r>
        <w:rPr>
          <w:i/>
          <w:lang w:val="nb-NO"/>
        </w:rPr>
        <w:t xml:space="preserve"> </w:t>
      </w:r>
      <w:r w:rsidRPr="00057ED4">
        <w:rPr>
          <w:i/>
          <w:lang w:val="nb-NO"/>
        </w:rPr>
        <w:t>vào một thời gian khác trong học kì, trong năm học để tránh gió hoặc lựa chọn một số nội dung chủ yếu của Đá cầu, Cầu lông để cho HS tập luyện, yêu cầu nâng dần chất lượng kĩ thuật và thành tích.</w:t>
      </w:r>
      <w:r>
        <w:rPr>
          <w:i/>
          <w:lang w:val="nb-NO"/>
        </w:rPr>
        <w:t xml:space="preserve"> </w:t>
      </w:r>
    </w:p>
    <w:p w:rsidR="001C483C" w:rsidRDefault="001C483C"/>
    <w:sectPr w:rsidR="001C483C" w:rsidSect="00D842D7">
      <w:pgSz w:w="15840" w:h="12240" w:orient="landscape"/>
      <w:pgMar w:top="540" w:right="1440"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842D7"/>
    <w:rsid w:val="001C483C"/>
    <w:rsid w:val="00D842D7"/>
    <w:rsid w:val="00E3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B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31CBA"/>
    <w:pPr>
      <w:spacing w:before="120" w:after="200" w:line="276" w:lineRule="auto"/>
      <w:ind w:left="720"/>
      <w:contextualSpacing/>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3</cp:revision>
  <dcterms:created xsi:type="dcterms:W3CDTF">2017-02-09T03:26:00Z</dcterms:created>
  <dcterms:modified xsi:type="dcterms:W3CDTF">2017-02-09T03:27:00Z</dcterms:modified>
</cp:coreProperties>
</file>